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4E8C6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Diocesan Cursillo Report Form</w:t>
      </w:r>
    </w:p>
    <w:p w14:paraId="236D1D58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B1B1B"/>
          <w:kern w:val="0"/>
        </w:rPr>
      </w:pPr>
      <w:r w:rsidRPr="005B73E8">
        <w:rPr>
          <w:rFonts w:ascii="Times New Roman" w:hAnsi="Times New Roman" w:cs="Times New Roman"/>
          <w:b/>
        </w:rPr>
        <w:t>October 1, 2024– September 30, 2025</w:t>
      </w:r>
    </w:p>
    <w:p w14:paraId="2C0B8459" w14:textId="77777777" w:rsid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137AD017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50E119D5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 xml:space="preserve">Diocesan Cursillo Coordinator: </w:t>
      </w:r>
    </w:p>
    <w:p w14:paraId="66A8CF80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>Diocese/Archdiocese:</w:t>
      </w:r>
    </w:p>
    <w:p w14:paraId="752D5A82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>Email Address and Phone Number:</w:t>
      </w:r>
    </w:p>
    <w:p w14:paraId="67F6147A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 xml:space="preserve">Diocesan Spiritual Advisor: </w:t>
      </w:r>
    </w:p>
    <w:p w14:paraId="667C71D9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>Language Group:</w:t>
      </w:r>
    </w:p>
    <w:p w14:paraId="4F287064" w14:textId="77777777" w:rsidR="00247000" w:rsidRPr="0095217E" w:rsidRDefault="00247000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95217E">
        <w:rPr>
          <w:rFonts w:ascii="Times New Roman" w:hAnsi="Times New Roman" w:cs="Times New Roman"/>
          <w:b/>
          <w:bCs/>
          <w:color w:val="1B1B1B"/>
          <w:kern w:val="0"/>
        </w:rPr>
        <w:t>Region:</w:t>
      </w:r>
    </w:p>
    <w:p w14:paraId="3EC678D5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</w:p>
    <w:p w14:paraId="4B42D868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1. Pre-Cursillo</w:t>
      </w:r>
    </w:p>
    <w:p w14:paraId="5E74FDDF" w14:textId="5BA39CED" w:rsidR="00247000" w:rsidRPr="00247000" w:rsidRDefault="00247000" w:rsidP="00247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How are the </w:t>
      </w:r>
      <w:r>
        <w:rPr>
          <w:rFonts w:ascii="Times New Roman" w:hAnsi="Times New Roman" w:cs="Times New Roman"/>
          <w:color w:val="1B1B1B"/>
          <w:kern w:val="0"/>
        </w:rPr>
        <w:t xml:space="preserve">candidate </w:t>
      </w:r>
      <w:r w:rsidRPr="00247000">
        <w:rPr>
          <w:rFonts w:ascii="Times New Roman" w:hAnsi="Times New Roman" w:cs="Times New Roman"/>
          <w:color w:val="1B1B1B"/>
          <w:kern w:val="0"/>
        </w:rPr>
        <w:t>preparations for the Pre</w:t>
      </w:r>
      <w:r>
        <w:rPr>
          <w:rFonts w:ascii="Times New Roman" w:hAnsi="Times New Roman" w:cs="Times New Roman"/>
          <w:color w:val="1B1B1B"/>
          <w:kern w:val="0"/>
        </w:rPr>
        <w:t>c</w:t>
      </w:r>
      <w:r w:rsidRPr="00247000">
        <w:rPr>
          <w:rFonts w:ascii="Times New Roman" w:hAnsi="Times New Roman" w:cs="Times New Roman"/>
          <w:color w:val="1B1B1B"/>
          <w:kern w:val="0"/>
        </w:rPr>
        <w:t>ursillo phase being managed in your diocese?</w:t>
      </w:r>
    </w:p>
    <w:p w14:paraId="493C4A06" w14:textId="77777777" w:rsidR="00247000" w:rsidRPr="00247000" w:rsidRDefault="00247000" w:rsidP="00247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What strategies are being implemented to identify and invite potential candidates?</w:t>
      </w:r>
    </w:p>
    <w:p w14:paraId="28F0A53E" w14:textId="205987F2" w:rsidR="00247000" w:rsidRDefault="00247000" w:rsidP="00247000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How effective are the </w:t>
      </w:r>
      <w:r w:rsidR="00DD3A72">
        <w:rPr>
          <w:rFonts w:ascii="Times New Roman" w:hAnsi="Times New Roman" w:cs="Times New Roman"/>
          <w:color w:val="1B1B1B"/>
          <w:kern w:val="0"/>
        </w:rPr>
        <w:t>sponsor</w:t>
      </w:r>
      <w:r w:rsidRPr="00247000">
        <w:rPr>
          <w:rFonts w:ascii="Times New Roman" w:hAnsi="Times New Roman" w:cs="Times New Roman"/>
          <w:color w:val="1B1B1B"/>
          <w:kern w:val="0"/>
        </w:rPr>
        <w:t xml:space="preserve"> efforts for the Pre</w:t>
      </w:r>
      <w:r>
        <w:rPr>
          <w:rFonts w:ascii="Times New Roman" w:hAnsi="Times New Roman" w:cs="Times New Roman"/>
          <w:color w:val="1B1B1B"/>
          <w:kern w:val="0"/>
        </w:rPr>
        <w:t>c</w:t>
      </w:r>
      <w:r w:rsidRPr="00247000">
        <w:rPr>
          <w:rFonts w:ascii="Times New Roman" w:hAnsi="Times New Roman" w:cs="Times New Roman"/>
          <w:color w:val="1B1B1B"/>
          <w:kern w:val="0"/>
        </w:rPr>
        <w:t>ursillo phase?</w:t>
      </w:r>
    </w:p>
    <w:p w14:paraId="3BF972DA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330005EE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2. Cursillo</w:t>
      </w:r>
    </w:p>
    <w:p w14:paraId="22F03D1A" w14:textId="77777777" w:rsidR="00247000" w:rsidRPr="00247000" w:rsidRDefault="00247000" w:rsidP="0024700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Describe the overall experience of the participants during the Cursillo weekends.</w:t>
      </w:r>
    </w:p>
    <w:p w14:paraId="200A9EFF" w14:textId="6031842A" w:rsidR="00DD3A72" w:rsidRDefault="00247000" w:rsidP="0024700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What methods are being used to ensure the </w:t>
      </w:r>
      <w:r w:rsidR="00DD3A72">
        <w:rPr>
          <w:rFonts w:ascii="Times New Roman" w:hAnsi="Times New Roman" w:cs="Times New Roman"/>
          <w:color w:val="1B1B1B"/>
          <w:kern w:val="0"/>
        </w:rPr>
        <w:t>team is ready to implement the Rector’s Guide?</w:t>
      </w:r>
    </w:p>
    <w:p w14:paraId="7564C66A" w14:textId="5577CDE5" w:rsidR="00247000" w:rsidRPr="00DD3A72" w:rsidRDefault="00DD3A72" w:rsidP="0024700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>What methods are being used to ensure a climate of friendship during the weekends?</w:t>
      </w:r>
    </w:p>
    <w:p w14:paraId="361CC4A6" w14:textId="77777777" w:rsidR="00247000" w:rsidRDefault="00247000" w:rsidP="00247000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is the team formation and training process being conducted?</w:t>
      </w:r>
    </w:p>
    <w:p w14:paraId="0A543E34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08B0DCC4" w14:textId="561D9C51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3. Post</w:t>
      </w:r>
      <w:r w:rsidR="00DD3A72">
        <w:rPr>
          <w:rFonts w:ascii="Times New Roman" w:hAnsi="Times New Roman" w:cs="Times New Roman"/>
          <w:b/>
          <w:bCs/>
          <w:color w:val="1B1B1B"/>
          <w:kern w:val="0"/>
        </w:rPr>
        <w:t>c</w:t>
      </w: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ursillo</w:t>
      </w:r>
    </w:p>
    <w:p w14:paraId="0411F11F" w14:textId="77777777" w:rsidR="00247000" w:rsidRPr="00247000" w:rsidRDefault="00247000" w:rsidP="00247000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are the follow-up activities and support systems for new Cursillistas being organized?</w:t>
      </w:r>
    </w:p>
    <w:p w14:paraId="747F300F" w14:textId="77777777" w:rsidR="00DD3A72" w:rsidRDefault="00247000" w:rsidP="00247000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DD3A72">
        <w:rPr>
          <w:rFonts w:ascii="Times New Roman" w:hAnsi="Times New Roman" w:cs="Times New Roman"/>
          <w:color w:val="1B1B1B"/>
          <w:kern w:val="0"/>
        </w:rPr>
        <w:t xml:space="preserve">What measures are in place to encourage ongoing spiritual growth and </w:t>
      </w:r>
      <w:r w:rsidR="00DD3A72">
        <w:rPr>
          <w:rFonts w:ascii="Times New Roman" w:hAnsi="Times New Roman" w:cs="Times New Roman"/>
          <w:color w:val="1B1B1B"/>
          <w:kern w:val="0"/>
        </w:rPr>
        <w:t>i</w:t>
      </w:r>
      <w:r w:rsidRPr="00DD3A72">
        <w:rPr>
          <w:rFonts w:ascii="Times New Roman" w:hAnsi="Times New Roman" w:cs="Times New Roman"/>
          <w:color w:val="1B1B1B"/>
          <w:kern w:val="0"/>
        </w:rPr>
        <w:t>nvolvement</w:t>
      </w:r>
      <w:r w:rsidR="00DD3A72">
        <w:rPr>
          <w:rFonts w:ascii="Times New Roman" w:hAnsi="Times New Roman" w:cs="Times New Roman"/>
          <w:color w:val="1B1B1B"/>
          <w:kern w:val="0"/>
        </w:rPr>
        <w:t xml:space="preserve"> in the </w:t>
      </w:r>
    </w:p>
    <w:p w14:paraId="3F5BE24B" w14:textId="4E63A3BD" w:rsidR="00247000" w:rsidRPr="00DD3A72" w:rsidRDefault="00DD3A72" w:rsidP="00DD3A72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ab/>
        <w:t>Group Reunion and the Ultreya</w:t>
      </w:r>
      <w:r w:rsidR="00247000" w:rsidRPr="00DD3A72">
        <w:rPr>
          <w:rFonts w:ascii="Times New Roman" w:hAnsi="Times New Roman" w:cs="Times New Roman"/>
          <w:color w:val="1B1B1B"/>
          <w:kern w:val="0"/>
        </w:rPr>
        <w:t>?</w:t>
      </w:r>
    </w:p>
    <w:p w14:paraId="49645804" w14:textId="7F532A56" w:rsidR="00247000" w:rsidRDefault="00247000" w:rsidP="00247000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How effective are the </w:t>
      </w:r>
      <w:r w:rsidR="00DD3A72">
        <w:rPr>
          <w:rFonts w:ascii="Times New Roman" w:hAnsi="Times New Roman" w:cs="Times New Roman"/>
          <w:color w:val="1B1B1B"/>
          <w:kern w:val="0"/>
        </w:rPr>
        <w:t>G</w:t>
      </w:r>
      <w:r w:rsidR="00DD3A72" w:rsidRPr="00247000">
        <w:rPr>
          <w:rFonts w:ascii="Times New Roman" w:hAnsi="Times New Roman" w:cs="Times New Roman"/>
          <w:color w:val="1B1B1B"/>
          <w:kern w:val="0"/>
        </w:rPr>
        <w:t xml:space="preserve">roup </w:t>
      </w:r>
      <w:r w:rsidR="00DD3A72">
        <w:rPr>
          <w:rFonts w:ascii="Times New Roman" w:hAnsi="Times New Roman" w:cs="Times New Roman"/>
          <w:color w:val="1B1B1B"/>
          <w:kern w:val="0"/>
        </w:rPr>
        <w:t>R</w:t>
      </w:r>
      <w:r w:rsidRPr="00247000">
        <w:rPr>
          <w:rFonts w:ascii="Times New Roman" w:hAnsi="Times New Roman" w:cs="Times New Roman"/>
          <w:color w:val="1B1B1B"/>
          <w:kern w:val="0"/>
        </w:rPr>
        <w:t xml:space="preserve">eunion and Ultreyas in maintaining the momentum of the </w:t>
      </w:r>
    </w:p>
    <w:p w14:paraId="43051B48" w14:textId="29917808" w:rsid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ab/>
      </w:r>
      <w:r w:rsidRPr="00247000">
        <w:rPr>
          <w:rFonts w:ascii="Times New Roman" w:hAnsi="Times New Roman" w:cs="Times New Roman"/>
          <w:color w:val="1B1B1B"/>
          <w:kern w:val="0"/>
        </w:rPr>
        <w:t>Cursillo experience?</w:t>
      </w:r>
    </w:p>
    <w:p w14:paraId="08842FD2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35F4704C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4. Secretariat</w:t>
      </w:r>
    </w:p>
    <w:p w14:paraId="7D84F6F6" w14:textId="77777777" w:rsidR="00247000" w:rsidRPr="00247000" w:rsidRDefault="00247000" w:rsidP="0024700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is the Secretariat functioning in terms of leadership and coordination?</w:t>
      </w:r>
    </w:p>
    <w:p w14:paraId="71033606" w14:textId="77777777" w:rsidR="00247000" w:rsidRPr="00247000" w:rsidRDefault="00247000" w:rsidP="0024700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What challenges are being faced by the Secretariat, and how are they being addressed?</w:t>
      </w:r>
    </w:p>
    <w:p w14:paraId="233C6B5C" w14:textId="77777777" w:rsidR="00247000" w:rsidRDefault="00247000" w:rsidP="0024700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is the Secretariat supporting the various phases of the Cursillo movement?</w:t>
      </w:r>
    </w:p>
    <w:p w14:paraId="7D23F393" w14:textId="57D70B7F" w:rsidR="00DD3A72" w:rsidRDefault="00DD3A72" w:rsidP="0024700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>Is a succession plan in place to ensure vacancies are filled promptly.</w:t>
      </w:r>
    </w:p>
    <w:p w14:paraId="2E88A228" w14:textId="58F932BC" w:rsidR="00DD3A72" w:rsidRDefault="00DD3A72" w:rsidP="00247000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>Explain the Secretariat’s relationship/friendship with the local Bishop/Archbishop.</w:t>
      </w:r>
    </w:p>
    <w:p w14:paraId="13EF7B2D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5FEF608B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5. School of Leaders</w:t>
      </w:r>
    </w:p>
    <w:p w14:paraId="7D579034" w14:textId="0585289A" w:rsidR="00247000" w:rsidRPr="00247000" w:rsidRDefault="00247000" w:rsidP="00247000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Describe the activities conducted by the School of Leaders.</w:t>
      </w:r>
    </w:p>
    <w:p w14:paraId="234427AF" w14:textId="77777777" w:rsidR="00247000" w:rsidRPr="00247000" w:rsidRDefault="00247000" w:rsidP="00247000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are the leaders being trained and equipped for their roles?</w:t>
      </w:r>
    </w:p>
    <w:p w14:paraId="0FE718A9" w14:textId="77777777" w:rsidR="00247000" w:rsidRDefault="00247000" w:rsidP="00247000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What impact is the School of Leaders having on the overall Cursillo movement in your </w:t>
      </w:r>
    </w:p>
    <w:p w14:paraId="75DE5800" w14:textId="6DE2DDE6" w:rsidR="00DD3A72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ab/>
      </w:r>
      <w:r w:rsidRPr="00247000">
        <w:rPr>
          <w:rFonts w:ascii="Times New Roman" w:hAnsi="Times New Roman" w:cs="Times New Roman"/>
          <w:color w:val="1B1B1B"/>
          <w:kern w:val="0"/>
        </w:rPr>
        <w:t>diocese?</w:t>
      </w:r>
    </w:p>
    <w:p w14:paraId="23E2F47D" w14:textId="77777777" w:rsid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700F0923" w14:textId="77777777" w:rsidR="00E7077C" w:rsidRDefault="00E7077C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7163AC88" w14:textId="77777777" w:rsidR="00E7077C" w:rsidRPr="00247000" w:rsidRDefault="00E7077C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5B6EE838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lastRenderedPageBreak/>
        <w:t>6. Workshops</w:t>
      </w:r>
    </w:p>
    <w:p w14:paraId="48CF8F06" w14:textId="6A0D0663" w:rsidR="00247000" w:rsidRPr="00E7077C" w:rsidRDefault="00247000" w:rsidP="0024700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What types of workshops are being offered, and how are they being received</w:t>
      </w:r>
      <w:r w:rsidRPr="00E7077C">
        <w:rPr>
          <w:rFonts w:ascii="Times New Roman" w:hAnsi="Times New Roman" w:cs="Times New Roman"/>
          <w:color w:val="1B1B1B"/>
          <w:kern w:val="0"/>
        </w:rPr>
        <w:t>?</w:t>
      </w:r>
    </w:p>
    <w:p w14:paraId="3E7A2478" w14:textId="1C443D36" w:rsidR="00E7077C" w:rsidRDefault="00247000" w:rsidP="0024700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How are the workshops contributing to </w:t>
      </w:r>
      <w:r w:rsidR="00E7077C">
        <w:rPr>
          <w:rFonts w:ascii="Times New Roman" w:hAnsi="Times New Roman" w:cs="Times New Roman"/>
          <w:color w:val="1B1B1B"/>
          <w:kern w:val="0"/>
        </w:rPr>
        <w:t xml:space="preserve">leadership development, </w:t>
      </w:r>
      <w:r w:rsidRPr="00247000">
        <w:rPr>
          <w:rFonts w:ascii="Times New Roman" w:hAnsi="Times New Roman" w:cs="Times New Roman"/>
          <w:color w:val="1B1B1B"/>
          <w:kern w:val="0"/>
        </w:rPr>
        <w:t>spiritual growth</w:t>
      </w:r>
      <w:r w:rsidR="00E7077C">
        <w:rPr>
          <w:rFonts w:ascii="Times New Roman" w:hAnsi="Times New Roman" w:cs="Times New Roman"/>
          <w:color w:val="1B1B1B"/>
          <w:kern w:val="0"/>
        </w:rPr>
        <w:t>,</w:t>
      </w:r>
      <w:r w:rsidRPr="00247000">
        <w:rPr>
          <w:rFonts w:ascii="Times New Roman" w:hAnsi="Times New Roman" w:cs="Times New Roman"/>
          <w:color w:val="1B1B1B"/>
          <w:kern w:val="0"/>
        </w:rPr>
        <w:t xml:space="preserve"> </w:t>
      </w:r>
      <w:r w:rsidR="00E7077C">
        <w:rPr>
          <w:rFonts w:ascii="Times New Roman" w:hAnsi="Times New Roman" w:cs="Times New Roman"/>
          <w:color w:val="1B1B1B"/>
          <w:kern w:val="0"/>
        </w:rPr>
        <w:t xml:space="preserve">and </w:t>
      </w:r>
    </w:p>
    <w:p w14:paraId="5DAEBB7C" w14:textId="6ED5D473" w:rsidR="00247000" w:rsidRPr="00247000" w:rsidRDefault="00E7077C" w:rsidP="00E7077C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  <w:r>
        <w:rPr>
          <w:rFonts w:ascii="Times New Roman" w:hAnsi="Times New Roman" w:cs="Times New Roman"/>
          <w:color w:val="1B1B1B"/>
          <w:kern w:val="0"/>
        </w:rPr>
        <w:tab/>
        <w:t xml:space="preserve">formation </w:t>
      </w:r>
      <w:r w:rsidR="00247000" w:rsidRPr="00247000">
        <w:rPr>
          <w:rFonts w:ascii="Times New Roman" w:hAnsi="Times New Roman" w:cs="Times New Roman"/>
          <w:color w:val="1B1B1B"/>
          <w:kern w:val="0"/>
        </w:rPr>
        <w:t>of the Cursillistas?</w:t>
      </w:r>
    </w:p>
    <w:p w14:paraId="135B69E1" w14:textId="23DFA77F" w:rsidR="00247000" w:rsidRDefault="00247000" w:rsidP="00247000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 xml:space="preserve">What </w:t>
      </w:r>
      <w:r w:rsidR="00E7077C">
        <w:rPr>
          <w:rFonts w:ascii="Times New Roman" w:hAnsi="Times New Roman" w:cs="Times New Roman"/>
          <w:color w:val="1B1B1B"/>
          <w:kern w:val="0"/>
        </w:rPr>
        <w:t>workshops</w:t>
      </w:r>
      <w:r w:rsidRPr="00247000">
        <w:rPr>
          <w:rFonts w:ascii="Times New Roman" w:hAnsi="Times New Roman" w:cs="Times New Roman"/>
          <w:color w:val="1B1B1B"/>
          <w:kern w:val="0"/>
        </w:rPr>
        <w:t xml:space="preserve"> are being considered for </w:t>
      </w:r>
      <w:r w:rsidR="00E7077C">
        <w:rPr>
          <w:rFonts w:ascii="Times New Roman" w:hAnsi="Times New Roman" w:cs="Times New Roman"/>
          <w:color w:val="1B1B1B"/>
          <w:kern w:val="0"/>
        </w:rPr>
        <w:t xml:space="preserve">the </w:t>
      </w:r>
      <w:r w:rsidRPr="00247000">
        <w:rPr>
          <w:rFonts w:ascii="Times New Roman" w:hAnsi="Times New Roman" w:cs="Times New Roman"/>
          <w:color w:val="1B1B1B"/>
          <w:kern w:val="0"/>
        </w:rPr>
        <w:t>future?</w:t>
      </w:r>
    </w:p>
    <w:p w14:paraId="6943091D" w14:textId="77777777" w:rsidR="00247000" w:rsidRPr="00247000" w:rsidRDefault="00247000" w:rsidP="00247000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B1B1B"/>
          <w:kern w:val="0"/>
        </w:rPr>
      </w:pPr>
    </w:p>
    <w:p w14:paraId="34F98A72" w14:textId="77777777" w:rsidR="00247000" w:rsidRPr="00247000" w:rsidRDefault="00247000" w:rsidP="002470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1B1B1B"/>
          <w:kern w:val="0"/>
        </w:rPr>
      </w:pPr>
      <w:r w:rsidRPr="00247000">
        <w:rPr>
          <w:rFonts w:ascii="Times New Roman" w:hAnsi="Times New Roman" w:cs="Times New Roman"/>
          <w:b/>
          <w:bCs/>
          <w:color w:val="1B1B1B"/>
          <w:kern w:val="0"/>
        </w:rPr>
        <w:t>7. Retreats</w:t>
      </w:r>
    </w:p>
    <w:p w14:paraId="6441099C" w14:textId="77777777" w:rsidR="00247000" w:rsidRPr="00247000" w:rsidRDefault="00247000" w:rsidP="00247000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are the retreats being planned and executed in your diocese?</w:t>
      </w:r>
    </w:p>
    <w:p w14:paraId="2E1A897A" w14:textId="77777777" w:rsidR="00247000" w:rsidRPr="00247000" w:rsidRDefault="00247000" w:rsidP="00247000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What feedback have you received from participants regarding the retreats?</w:t>
      </w:r>
    </w:p>
    <w:p w14:paraId="4B18E510" w14:textId="77777777" w:rsidR="00247000" w:rsidRPr="0095217E" w:rsidRDefault="00247000" w:rsidP="00247000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color w:val="1B1B1B"/>
          <w:kern w:val="0"/>
        </w:rPr>
      </w:pPr>
      <w:r w:rsidRPr="00247000">
        <w:rPr>
          <w:rFonts w:ascii="Times New Roman" w:hAnsi="Times New Roman" w:cs="Times New Roman"/>
          <w:color w:val="1B1B1B"/>
          <w:kern w:val="0"/>
        </w:rPr>
        <w:t>How are the retreats enhancing the spiritual journey of the Cursillistas?</w:t>
      </w:r>
    </w:p>
    <w:p w14:paraId="6352F405" w14:textId="77777777" w:rsidR="00247000" w:rsidRPr="0095217E" w:rsidRDefault="00247000" w:rsidP="00247000">
      <w:pPr>
        <w:spacing w:after="0" w:line="240" w:lineRule="auto"/>
        <w:rPr>
          <w:rFonts w:ascii="Times New Roman" w:hAnsi="Times New Roman" w:cs="Times New Roman"/>
        </w:rPr>
      </w:pPr>
    </w:p>
    <w:p w14:paraId="02FB7C96" w14:textId="6C311DF4" w:rsidR="0095217E" w:rsidRPr="0095217E" w:rsidRDefault="0095217E" w:rsidP="009521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5217E">
        <w:rPr>
          <w:rFonts w:ascii="Times New Roman" w:hAnsi="Times New Roman" w:cs="Times New Roman"/>
          <w:b/>
          <w:bCs/>
        </w:rPr>
        <w:t xml:space="preserve">8. </w:t>
      </w:r>
      <w:r w:rsidRPr="0095217E">
        <w:rPr>
          <w:rFonts w:ascii="Times New Roman" w:hAnsi="Times New Roman" w:cs="Times New Roman"/>
          <w:b/>
          <w:bCs/>
        </w:rPr>
        <w:t>Regional/National Encounters</w:t>
      </w:r>
    </w:p>
    <w:p w14:paraId="04E7291D" w14:textId="1E75D063" w:rsidR="0095217E" w:rsidRPr="0095217E" w:rsidRDefault="0095217E" w:rsidP="0095217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95217E">
        <w:rPr>
          <w:rFonts w:ascii="Times New Roman" w:hAnsi="Times New Roman" w:cs="Times New Roman"/>
        </w:rPr>
        <w:t xml:space="preserve">Do </w:t>
      </w:r>
      <w:r w:rsidRPr="0095217E">
        <w:rPr>
          <w:rFonts w:ascii="Times New Roman" w:hAnsi="Times New Roman" w:cs="Times New Roman"/>
        </w:rPr>
        <w:t xml:space="preserve">the </w:t>
      </w:r>
      <w:r w:rsidRPr="0095217E">
        <w:rPr>
          <w:rFonts w:ascii="Times New Roman" w:hAnsi="Times New Roman" w:cs="Times New Roman"/>
        </w:rPr>
        <w:t>Cursillistas attend the Regional and National Encounters?</w:t>
      </w:r>
    </w:p>
    <w:p w14:paraId="1F093B49" w14:textId="268744C0" w:rsidR="0095217E" w:rsidRPr="0095217E" w:rsidRDefault="0095217E" w:rsidP="0095217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95217E">
        <w:rPr>
          <w:rFonts w:ascii="Times New Roman" w:hAnsi="Times New Roman" w:cs="Times New Roman"/>
        </w:rPr>
        <w:t>What topics should be considered for Regional and National Encounters?</w:t>
      </w:r>
    </w:p>
    <w:p w14:paraId="3320EDDE" w14:textId="77777777"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</w:rPr>
      </w:pPr>
    </w:p>
    <w:p w14:paraId="11522E31" w14:textId="5BC2AAB6"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5217E">
        <w:rPr>
          <w:rFonts w:ascii="Times New Roman" w:hAnsi="Times New Roman" w:cs="Times New Roman"/>
          <w:b/>
          <w:bCs/>
        </w:rPr>
        <w:t xml:space="preserve">9. </w:t>
      </w:r>
      <w:r w:rsidRPr="0095217E">
        <w:rPr>
          <w:rFonts w:ascii="Times New Roman" w:hAnsi="Times New Roman" w:cs="Times New Roman"/>
          <w:b/>
          <w:bCs/>
        </w:rPr>
        <w:t>Diocesan Cursillo Movement Needs</w:t>
      </w:r>
    </w:p>
    <w:p w14:paraId="338B7655" w14:textId="4882D825" w:rsidR="0095217E" w:rsidRPr="0095217E" w:rsidRDefault="0095217E" w:rsidP="0095217E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</w:rPr>
      </w:pPr>
      <w:r w:rsidRPr="0095217E">
        <w:rPr>
          <w:rFonts w:ascii="Times New Roman" w:hAnsi="Times New Roman" w:cs="Times New Roman"/>
        </w:rPr>
        <w:t xml:space="preserve">Submit </w:t>
      </w:r>
      <w:r>
        <w:rPr>
          <w:rFonts w:ascii="Times New Roman" w:hAnsi="Times New Roman" w:cs="Times New Roman"/>
        </w:rPr>
        <w:t>suggestions</w:t>
      </w:r>
      <w:r w:rsidRPr="0095217E">
        <w:rPr>
          <w:rFonts w:ascii="Times New Roman" w:hAnsi="Times New Roman" w:cs="Times New Roman"/>
        </w:rPr>
        <w:t xml:space="preserve"> on how the Regional or National Coordinator can assist the Diocesan </w:t>
      </w:r>
    </w:p>
    <w:p w14:paraId="18C2BC26" w14:textId="1C6A1DFE" w:rsidR="0095217E" w:rsidRPr="0095217E" w:rsidRDefault="0095217E" w:rsidP="0095217E">
      <w:p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5217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Cursillo </w:t>
      </w:r>
      <w:r w:rsidRPr="0095217E">
        <w:rPr>
          <w:rFonts w:ascii="Times New Roman" w:hAnsi="Times New Roman" w:cs="Times New Roman"/>
        </w:rPr>
        <w:t>Movement.</w:t>
      </w:r>
    </w:p>
    <w:p w14:paraId="01B8AB54" w14:textId="77777777" w:rsidR="0095217E" w:rsidRPr="0095217E" w:rsidRDefault="0095217E" w:rsidP="0095217E">
      <w:pPr>
        <w:spacing w:after="0" w:line="240" w:lineRule="auto"/>
        <w:rPr>
          <w:rFonts w:ascii="Times New Roman" w:hAnsi="Times New Roman" w:cs="Times New Roman"/>
        </w:rPr>
      </w:pPr>
    </w:p>
    <w:p w14:paraId="2491631D" w14:textId="5828E648" w:rsidR="0095217E" w:rsidRDefault="0095217E" w:rsidP="0095217E">
      <w:pPr>
        <w:pStyle w:val="Header"/>
        <w:rPr>
          <w:rFonts w:ascii="Times New Roman" w:hAnsi="Times New Roman" w:cs="Times New Roman"/>
        </w:rPr>
      </w:pPr>
      <w:r w:rsidRPr="0095217E">
        <w:rPr>
          <w:rFonts w:ascii="Times New Roman" w:hAnsi="Times New Roman" w:cs="Times New Roman"/>
        </w:rPr>
        <w:t xml:space="preserve">Send this report to your Regional Coordinator and </w:t>
      </w:r>
      <w:hyperlink r:id="rId5" w:history="1">
        <w:r w:rsidRPr="0095217E">
          <w:rPr>
            <w:rStyle w:val="Hyperlink"/>
            <w:rFonts w:ascii="Times New Roman" w:hAnsi="Times New Roman" w:cs="Times New Roman"/>
          </w:rPr>
          <w:t>National Cursillo Center</w:t>
        </w:r>
      </w:hyperlink>
      <w:r w:rsidRPr="0095217E">
        <w:rPr>
          <w:rFonts w:ascii="Times New Roman" w:hAnsi="Times New Roman" w:cs="Times New Roman"/>
        </w:rPr>
        <w:t xml:space="preserve"> by October 31</w:t>
      </w:r>
      <w:r>
        <w:rPr>
          <w:rFonts w:ascii="Times New Roman" w:hAnsi="Times New Roman" w:cs="Times New Roman"/>
        </w:rPr>
        <w:t xml:space="preserve"> of each year.</w:t>
      </w:r>
    </w:p>
    <w:p w14:paraId="7CB16998" w14:textId="77777777" w:rsidR="0095217E" w:rsidRPr="0095217E" w:rsidRDefault="0095217E" w:rsidP="0095217E">
      <w:pPr>
        <w:pStyle w:val="Header"/>
        <w:rPr>
          <w:rFonts w:ascii="Times New Roman" w:hAnsi="Times New Roman" w:cs="Times New Roman"/>
        </w:rPr>
      </w:pPr>
    </w:p>
    <w:p w14:paraId="1B270F77" w14:textId="77777777" w:rsidR="00247000" w:rsidRPr="00247000" w:rsidRDefault="00247000">
      <w:pPr>
        <w:spacing w:after="0" w:line="240" w:lineRule="auto"/>
        <w:rPr>
          <w:rFonts w:ascii="Times New Roman" w:hAnsi="Times New Roman" w:cs="Times New Roman"/>
        </w:rPr>
      </w:pPr>
    </w:p>
    <w:sectPr w:rsidR="00247000" w:rsidRPr="00247000" w:rsidSect="00247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54396504">
    <w:abstractNumId w:val="0"/>
  </w:num>
  <w:num w:numId="2" w16cid:durableId="1646465861">
    <w:abstractNumId w:val="1"/>
  </w:num>
  <w:num w:numId="3" w16cid:durableId="21443819">
    <w:abstractNumId w:val="2"/>
  </w:num>
  <w:num w:numId="4" w16cid:durableId="1654290292">
    <w:abstractNumId w:val="3"/>
  </w:num>
  <w:num w:numId="5" w16cid:durableId="1544756060">
    <w:abstractNumId w:val="4"/>
  </w:num>
  <w:num w:numId="6" w16cid:durableId="1232082509">
    <w:abstractNumId w:val="5"/>
  </w:num>
  <w:num w:numId="7" w16cid:durableId="8554645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00"/>
    <w:rsid w:val="000B7870"/>
    <w:rsid w:val="00123F63"/>
    <w:rsid w:val="00247000"/>
    <w:rsid w:val="0095217E"/>
    <w:rsid w:val="00DD3A72"/>
    <w:rsid w:val="00E7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17748D"/>
  <w15:chartTrackingRefBased/>
  <w15:docId w15:val="{8ECBB313-F8BC-D84E-A183-1A1D2052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0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2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17E"/>
  </w:style>
  <w:style w:type="character" w:styleId="Hyperlink">
    <w:name w:val="Hyperlink"/>
    <w:basedOn w:val="DefaultParagraphFont"/>
    <w:uiPriority w:val="99"/>
    <w:unhideWhenUsed/>
    <w:rsid w:val="009521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CursilloU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395</Words>
  <Characters>2295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National Cursillo Movement</Company>
  <LinksUpToDate>false</LinksUpToDate>
  <CharactersWithSpaces>2679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Diocesan</dc:title>
  <dc:subject>Report Form</dc:subject>
  <dc:creator>Ceferino Aguillon, Jr.</dc:creator>
  <cp:keywords/>
  <dc:description/>
  <cp:lastModifiedBy>Ceferino Aguillon, Jr.</cp:lastModifiedBy>
  <cp:revision>3</cp:revision>
  <dcterms:created xsi:type="dcterms:W3CDTF">2025-09-20T20:57:00Z</dcterms:created>
  <dcterms:modified xsi:type="dcterms:W3CDTF">2025-09-20T21:28:00Z</dcterms:modified>
  <cp:category/>
</cp:coreProperties>
</file>